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职业人才技能认证</w:t>
      </w:r>
      <w:r>
        <w:rPr>
          <w:rFonts w:hint="eastAsia" w:asciiTheme="minorEastAsia" w:hAnsiTheme="minorEastAsia" w:eastAsiaTheme="minorEastAsia"/>
          <w:b w:val="0"/>
          <w:bCs/>
          <w:sz w:val="32"/>
          <w:szCs w:val="32"/>
        </w:rPr>
        <w:t>室内设计</w:t>
      </w:r>
      <w:r>
        <w:rPr>
          <w:rFonts w:hint="eastAsia" w:asciiTheme="minorEastAsia" w:hAnsiTheme="minorEastAsia" w:eastAsiaTheme="minorEastAsia"/>
          <w:b w:val="0"/>
          <w:bCs/>
          <w:sz w:val="32"/>
          <w:szCs w:val="32"/>
          <w:lang w:val="en-US" w:eastAsia="zh-CN"/>
        </w:rPr>
        <w:t>师（中级）</w:t>
      </w:r>
      <w:r>
        <w:rPr>
          <w:rFonts w:hint="eastAsia" w:asciiTheme="minorEastAsia" w:hAnsiTheme="minorEastAsia" w:eastAsiaTheme="minorEastAsia"/>
          <w:sz w:val="32"/>
          <w:szCs w:val="32"/>
        </w:rPr>
        <w:t>考评试题</w:t>
      </w:r>
      <w:bookmarkStart w:id="0" w:name="_GoBack"/>
      <w:bookmarkEnd w:id="0"/>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理 论 试 题</w:t>
      </w: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试题A           姓名：                成绩：</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题 号</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1420"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1421" w:type="dxa"/>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0" w:type="dxa"/>
          </w:tcPr>
          <w:p>
            <w:pPr>
              <w:spacing w:after="0" w:line="220" w:lineRule="atLeast"/>
              <w:jc w:val="center"/>
              <w:rPr>
                <w:rFonts w:asciiTheme="minorEastAsia" w:hAnsiTheme="minorEastAsia" w:eastAsiaTheme="minorEastAsia"/>
                <w:sz w:val="24"/>
                <w:szCs w:val="24"/>
              </w:rPr>
            </w:pP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得 分</w:t>
            </w:r>
          </w:p>
        </w:tc>
        <w:tc>
          <w:tcPr>
            <w:tcW w:w="1420" w:type="dxa"/>
          </w:tcPr>
          <w:p>
            <w:pPr>
              <w:spacing w:after="0" w:line="220" w:lineRule="atLeast"/>
              <w:jc w:val="center"/>
              <w:rPr>
                <w:rFonts w:asciiTheme="minorEastAsia" w:hAnsiTheme="minorEastAsia" w:eastAsiaTheme="minorEastAsia"/>
                <w:sz w:val="24"/>
                <w:szCs w:val="24"/>
              </w:rPr>
            </w:pPr>
          </w:p>
        </w:tc>
        <w:tc>
          <w:tcPr>
            <w:tcW w:w="1420" w:type="dxa"/>
          </w:tcPr>
          <w:p>
            <w:pPr>
              <w:spacing w:after="0" w:line="220" w:lineRule="atLeast"/>
              <w:jc w:val="center"/>
              <w:rPr>
                <w:rFonts w:asciiTheme="minorEastAsia" w:hAnsiTheme="minorEastAsia" w:eastAsiaTheme="minorEastAsia"/>
                <w:sz w:val="24"/>
                <w:szCs w:val="24"/>
              </w:rPr>
            </w:pPr>
          </w:p>
        </w:tc>
        <w:tc>
          <w:tcPr>
            <w:tcW w:w="1420" w:type="dxa"/>
          </w:tcPr>
          <w:p>
            <w:pPr>
              <w:spacing w:after="0" w:line="220" w:lineRule="atLeast"/>
              <w:jc w:val="center"/>
              <w:rPr>
                <w:rFonts w:asciiTheme="minorEastAsia" w:hAnsiTheme="minorEastAsia" w:eastAsiaTheme="minorEastAsia"/>
                <w:sz w:val="24"/>
                <w:szCs w:val="24"/>
              </w:rPr>
            </w:pPr>
          </w:p>
        </w:tc>
        <w:tc>
          <w:tcPr>
            <w:tcW w:w="1421" w:type="dxa"/>
          </w:tcPr>
          <w:p>
            <w:pPr>
              <w:spacing w:after="0" w:line="220" w:lineRule="atLeast"/>
              <w:jc w:val="center"/>
              <w:rPr>
                <w:rFonts w:asciiTheme="minorEastAsia" w:hAnsiTheme="minorEastAsia" w:eastAsiaTheme="minorEastAsia"/>
                <w:sz w:val="24"/>
                <w:szCs w:val="24"/>
              </w:rPr>
            </w:pPr>
          </w:p>
        </w:tc>
      </w:tr>
    </w:tbl>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一、判断题（正确打√，错误打×。每题2分，共20分）</w:t>
      </w:r>
    </w:p>
    <w:p>
      <w:pPr>
        <w:pStyle w:val="12"/>
        <w:rPr>
          <w:rFonts w:hint="eastAsia" w:ascii="宋体" w:hAnsi="宋体" w:eastAsia="宋体" w:cs="宋体"/>
          <w:sz w:val="21"/>
          <w:szCs w:val="21"/>
        </w:rPr>
      </w:pPr>
      <w:r>
        <w:rPr>
          <w:rStyle w:val="13"/>
          <w:rFonts w:hint="eastAsia" w:ascii="宋体" w:hAnsi="宋体" w:eastAsia="宋体" w:cs="宋体"/>
          <w:b/>
          <w:bCs/>
          <w:sz w:val="21"/>
          <w:szCs w:val="21"/>
        </w:rPr>
        <w:t>1</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）室内设计程序是保证设计质量的前提，一般分为四个阶段，设计准备阶段、方案设计阶段、施工图设计阶段和设计实施(施工)阶段。</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2</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即使相同的窗面积，设在高处的窗，室内采光系数小，受到障碍物的影响小。</w:t>
      </w:r>
    </w:p>
    <w:p>
      <w:pPr>
        <w:pStyle w:val="12"/>
        <w:numPr>
          <w:ilvl w:val="0"/>
          <w:numId w:val="1"/>
        </w:numPr>
        <w:rPr>
          <w:rFonts w:hint="eastAsia" w:ascii="宋体" w:hAnsi="宋体" w:eastAsia="宋体" w:cs="宋体"/>
          <w:b w:val="0"/>
          <w:bCs w:val="0"/>
          <w:sz w:val="21"/>
          <w:szCs w:val="21"/>
        </w:rPr>
      </w:pPr>
    </w:p>
    <w:p>
      <w:pPr>
        <w:pStyle w:val="12"/>
        <w:numPr>
          <w:ilvl w:val="0"/>
          <w:numId w:val="1"/>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b w:val="0"/>
          <w:bCs w:val="0"/>
        </w:rPr>
        <w:t>×</w:t>
      </w:r>
      <w:r>
        <w:rPr>
          <w:rFonts w:hint="eastAsia" w:ascii="宋体" w:eastAsia="宋体"/>
          <w:b w:val="0"/>
          <w:bCs w:val="0"/>
          <w:lang w:val="en-US" w:eastAsia="zh-CN"/>
        </w:rPr>
        <w:t xml:space="preserve"> </w:t>
      </w:r>
      <w:r>
        <w:rPr>
          <w:rFonts w:hint="eastAsia" w:ascii="宋体" w:hAnsi="宋体" w:eastAsia="宋体" w:cs="宋体"/>
          <w:b w:val="0"/>
          <w:bCs w:val="0"/>
          <w:sz w:val="21"/>
          <w:szCs w:val="21"/>
        </w:rPr>
        <w:t xml:space="preserve"> ）正交线指的是水平线和竖直线。</w:t>
      </w:r>
    </w:p>
    <w:p>
      <w:pPr>
        <w:pStyle w:val="12"/>
        <w:numPr>
          <w:ilvl w:val="0"/>
          <w:numId w:val="1"/>
        </w:numPr>
        <w:rPr>
          <w:rFonts w:hint="eastAsia" w:ascii="宋体" w:hAnsi="宋体" w:eastAsia="宋体" w:cs="宋体"/>
          <w:b w:val="0"/>
          <w:bCs w:val="0"/>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4</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eastAsia="宋体" w:cs="宋体"/>
          <w:sz w:val="21"/>
          <w:szCs w:val="21"/>
        </w:rPr>
        <w:t>天然大理石由于不耐风化，故较少用于室外。</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5</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一般住宅环境家最具公共性的空间是起居室。</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6</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建筑上的阳台和体育馆的看台，属于悬挑结构。</w:t>
      </w:r>
    </w:p>
    <w:p>
      <w:pPr>
        <w:pStyle w:val="12"/>
        <w:rPr>
          <w:rStyle w:val="13"/>
          <w:rFonts w:hint="eastAsia" w:ascii="宋体" w:hAnsi="宋体" w:eastAsia="宋体" w:cs="宋体"/>
          <w:b w:val="0"/>
          <w:bCs w:val="0"/>
          <w:sz w:val="21"/>
          <w:szCs w:val="21"/>
        </w:rPr>
      </w:pPr>
    </w:p>
    <w:p>
      <w:pPr>
        <w:pStyle w:val="12"/>
        <w:rPr>
          <w:rFonts w:hint="eastAsia" w:ascii="宋体" w:hAnsi="宋体" w:eastAsia="宋体" w:cs="宋体"/>
          <w:b w:val="0"/>
          <w:bCs w:val="0"/>
        </w:rPr>
      </w:pPr>
      <w:r>
        <w:rPr>
          <w:rStyle w:val="13"/>
          <w:rFonts w:hint="eastAsia" w:ascii="宋体" w:hAnsi="宋体" w:eastAsia="宋体" w:cs="宋体"/>
          <w:b w:val="0"/>
          <w:bCs w:val="0"/>
          <w:sz w:val="21"/>
          <w:szCs w:val="21"/>
        </w:rPr>
        <w:t>7</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eastAsia="宋体"/>
          <w:b w:val="0"/>
          <w:bCs w:val="0"/>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rPr>
        <w:t>允许形式上的矛盾和不协调，明显的历史主义倾向，使用大众化的商业俚语，是后现代建筑语言突出的特点。</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8</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eastAsia="宋体"/>
          <w:b w:val="0"/>
          <w:bCs w:val="0"/>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sz w:val="21"/>
          <w:szCs w:val="21"/>
        </w:rPr>
        <w:t>天窗相对于侧窗采光系数高，照度也均匀。</w:t>
      </w:r>
    </w:p>
    <w:p>
      <w:pPr>
        <w:pStyle w:val="12"/>
        <w:rPr>
          <w:rStyle w:val="13"/>
          <w:rFonts w:hint="eastAsia" w:ascii="宋体" w:hAnsi="宋体" w:eastAsia="宋体" w:cs="宋体"/>
          <w:b/>
          <w:bCs/>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9</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对称是古典设计主义和现代主义设计的共同原则。</w:t>
      </w:r>
    </w:p>
    <w:p>
      <w:pPr>
        <w:pStyle w:val="17"/>
        <w:rPr>
          <w:rFonts w:hint="eastAsia" w:ascii="宋体" w:hAnsi="宋体" w:eastAsia="宋体" w:cs="宋体"/>
          <w:sz w:val="21"/>
          <w:szCs w:val="21"/>
        </w:rPr>
      </w:pPr>
    </w:p>
    <w:p>
      <w:pPr>
        <w:pStyle w:val="12"/>
        <w:rPr>
          <w:rFonts w:hint="eastAsia" w:ascii="宋体" w:hAnsi="宋体" w:eastAsia="宋体" w:cs="宋体"/>
          <w:sz w:val="21"/>
          <w:szCs w:val="21"/>
        </w:rPr>
      </w:pPr>
      <w:r>
        <w:rPr>
          <w:rStyle w:val="13"/>
          <w:rFonts w:hint="eastAsia" w:ascii="宋体" w:hAnsi="宋体" w:eastAsia="宋体" w:cs="宋体"/>
          <w:b/>
          <w:bCs/>
          <w:sz w:val="21"/>
          <w:szCs w:val="21"/>
        </w:rPr>
        <w:t>10</w:t>
      </w:r>
      <w:r>
        <w:rPr>
          <w:rFonts w:hint="eastAsia" w:ascii="宋体" w:hAnsi="宋体" w:eastAsia="宋体" w:cs="宋体"/>
          <w:sz w:val="21"/>
          <w:szCs w:val="21"/>
        </w:rPr>
        <w:t>、</w:t>
      </w:r>
      <w:r>
        <w:rPr>
          <w:rFonts w:hint="eastAsia" w:ascii="宋体" w:hAnsi="宋体" w:eastAsia="宋体" w:cs="宋体"/>
          <w:b w:val="0"/>
          <w:bCs w:val="0"/>
          <w:sz w:val="21"/>
          <w:szCs w:val="21"/>
        </w:rPr>
        <w:t xml:space="preserve">（ </w:t>
      </w:r>
      <w:r>
        <w:rPr>
          <w:rFonts w:hint="eastAsia" w:ascii="宋体"/>
          <w:b w:val="0"/>
          <w:bCs w:val="0"/>
        </w:rPr>
        <w:t>√</w:t>
      </w:r>
      <w:r>
        <w:rPr>
          <w:rFonts w:hint="eastAsia" w:ascii="宋体" w:hAnsi="宋体" w:eastAsia="宋体" w:cs="宋体"/>
          <w:b w:val="0"/>
          <w:bCs w:val="0"/>
          <w:sz w:val="21"/>
          <w:szCs w:val="21"/>
        </w:rPr>
        <w:t xml:space="preserve">  ）</w:t>
      </w:r>
      <w:r>
        <w:rPr>
          <w:rFonts w:hint="eastAsia" w:ascii="宋体" w:hAnsi="宋体" w:eastAsia="宋体" w:cs="宋体"/>
          <w:sz w:val="21"/>
          <w:szCs w:val="21"/>
        </w:rPr>
        <w:t>对称是古典主义的一个原则，而非对称是现代主义的原则。</w:t>
      </w:r>
    </w:p>
    <w:p>
      <w:pPr>
        <w:pStyle w:val="14"/>
        <w:rPr>
          <w:rFonts w:hint="eastAsia" w:ascii="宋体" w:hAnsi="宋体" w:eastAsia="宋体" w:cs="宋体"/>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b/>
          <w:sz w:val="24"/>
          <w:szCs w:val="24"/>
        </w:rPr>
        <w:t>二、单项选择（请在以下每题四个选项中选择唯一正确的答案。错选、多选或未选均不得分。每题1分，共40分）</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1.以下对舒适性概念理解正确的是（）。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舒适性是一个静态概念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 人体舒适性包含心理舒适性和生理舒适性两个方面</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 我们所指舒适环境是指在某一时期内的正常环境下的情况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 行为舒适性是指环境刺激引起的知觉事实度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.在公共扶栏上设置适合儿童的二档扶手体现了设计时（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A.以人为中心的设计原则           B.重视人体工学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C.注意到提高公共设施的使用率     D.加强美观性</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答案：A</w:t>
      </w:r>
    </w:p>
    <w:p>
      <w:pPr>
        <w:ind w:firstLine="435"/>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．在设计中重视以人为本的设计原则，以下理正确得是（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A.设计中注重空间的使用功能</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B.注重空间的美观性以及符合人的心理需求</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C.根据空间的实用性，设计产生经济效益的空间</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D.综合考虑人的精神和物质上的需求</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答案：D</w:t>
      </w:r>
    </w:p>
    <w:p>
      <w:pPr>
        <w:ind w:firstLine="435"/>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.进行室内设计时，其进行的程序步骤尤为重要，通常遵循的步骤如下：（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A.设计内容的功能分析—图纸阶段—工程实施—竣工阶段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B.现场查探—方案设计阶段—施工图阶段—竣工阶段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C.设计准备阶段—方案设计阶段—施工图设计阶段—设计实施阶段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D.方案阶段—施工图设计阶段—设计实施阶段</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ind w:firstLine="435"/>
        <w:rPr>
          <w:rFonts w:hint="eastAsia" w:ascii="宋体" w:hAnsi="宋体" w:eastAsia="宋体" w:cs="宋体"/>
          <w:b w:val="0"/>
          <w:bCs w:val="0"/>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.最求机器般的造型，是（    ）的美学观点，这种艺术趋向被称为“机器美学”。</w:t>
      </w:r>
    </w:p>
    <w:p>
      <w:pPr>
        <w:rPr>
          <w:rFonts w:hint="eastAsia" w:ascii="宋体" w:hAnsi="宋体" w:eastAsia="宋体" w:cs="宋体"/>
          <w:sz w:val="21"/>
          <w:szCs w:val="21"/>
        </w:rPr>
      </w:pPr>
      <w:r>
        <w:rPr>
          <w:rFonts w:hint="eastAsia" w:ascii="宋体" w:hAnsi="宋体" w:eastAsia="宋体" w:cs="宋体"/>
          <w:sz w:val="21"/>
          <w:szCs w:val="21"/>
        </w:rPr>
        <w:t>A.赖特            B.格罗皮乌斯        C.勒·柯布西耶    D.密思·凡·德罗</w:t>
      </w:r>
    </w:p>
    <w:p>
      <w:pPr>
        <w:rPr>
          <w:rFonts w:hint="eastAsia" w:ascii="宋体" w:hAnsi="宋体" w:eastAsia="宋体" w:cs="宋体"/>
          <w:sz w:val="21"/>
          <w:szCs w:val="21"/>
        </w:rPr>
      </w:pPr>
      <w:r>
        <w:rPr>
          <w:rFonts w:hint="eastAsia" w:ascii="宋体" w:hAnsi="宋体" w:eastAsia="宋体" w:cs="宋体"/>
          <w:sz w:val="21"/>
          <w:szCs w:val="21"/>
        </w:rPr>
        <w:t>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.“少就是多”是（    ）的哲学思想。</w:t>
      </w:r>
    </w:p>
    <w:p>
      <w:pPr>
        <w:rPr>
          <w:rFonts w:hint="eastAsia" w:ascii="宋体" w:hAnsi="宋体" w:eastAsia="宋体" w:cs="宋体"/>
          <w:sz w:val="21"/>
          <w:szCs w:val="21"/>
        </w:rPr>
      </w:pPr>
      <w:r>
        <w:rPr>
          <w:rFonts w:hint="eastAsia" w:ascii="宋体" w:hAnsi="宋体" w:eastAsia="宋体" w:cs="宋体"/>
          <w:sz w:val="21"/>
          <w:szCs w:val="21"/>
        </w:rPr>
        <w:t>A.赖特           B.格罗皮乌斯        C.勒·柯布西耶    D.密思·凡·德罗</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7.芝加哥学派的得力支柱（    ），最先提出“形式随从功能”，他还进一步强调他的主张“哪里功能不变，形式就不变”。</w:t>
      </w:r>
    </w:p>
    <w:p>
      <w:pPr>
        <w:rPr>
          <w:rFonts w:hint="eastAsia" w:ascii="宋体" w:hAnsi="宋体" w:eastAsia="宋体" w:cs="宋体"/>
          <w:sz w:val="21"/>
          <w:szCs w:val="21"/>
        </w:rPr>
      </w:pPr>
      <w:r>
        <w:rPr>
          <w:rFonts w:hint="eastAsia" w:ascii="宋体" w:hAnsi="宋体" w:eastAsia="宋体" w:cs="宋体"/>
          <w:sz w:val="21"/>
          <w:szCs w:val="21"/>
        </w:rPr>
        <w:t xml:space="preserve"> A．詹妮            B.伯纳姆           C.鲁特             D.沙利文</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8.提倡“有机建构”的建筑大师是（    ）。</w:t>
      </w:r>
    </w:p>
    <w:p>
      <w:pPr>
        <w:rPr>
          <w:rFonts w:hint="eastAsia" w:ascii="宋体" w:hAnsi="宋体" w:eastAsia="宋体" w:cs="宋体"/>
          <w:sz w:val="21"/>
          <w:szCs w:val="21"/>
        </w:rPr>
      </w:pPr>
      <w:r>
        <w:rPr>
          <w:rFonts w:hint="eastAsia" w:ascii="宋体" w:hAnsi="宋体" w:eastAsia="宋体" w:cs="宋体"/>
          <w:sz w:val="21"/>
          <w:szCs w:val="21"/>
        </w:rPr>
        <w:t>A.沙利文            B.爱得勒            C.赖特             D.贝律铭</w:t>
      </w:r>
    </w:p>
    <w:p>
      <w:pPr>
        <w:rPr>
          <w:rFonts w:hint="eastAsia" w:ascii="宋体" w:hAnsi="宋体" w:eastAsia="宋体" w:cs="宋体"/>
          <w:sz w:val="21"/>
          <w:szCs w:val="21"/>
        </w:rPr>
      </w:pPr>
      <w:r>
        <w:rPr>
          <w:rFonts w:hint="eastAsia" w:ascii="宋体" w:hAnsi="宋体" w:eastAsia="宋体" w:cs="宋体"/>
          <w:sz w:val="21"/>
          <w:szCs w:val="21"/>
        </w:rPr>
        <w:t>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9.建筑师常用奇特、夸张的建筑形体来表现某些思想情绪，象征某种时代精神，这是（    ）的风格。</w:t>
      </w:r>
    </w:p>
    <w:p>
      <w:pPr>
        <w:rPr>
          <w:rFonts w:hint="eastAsia" w:ascii="宋体" w:hAnsi="宋体" w:eastAsia="宋体" w:cs="宋体"/>
          <w:sz w:val="21"/>
          <w:szCs w:val="21"/>
        </w:rPr>
      </w:pPr>
      <w:r>
        <w:rPr>
          <w:rFonts w:hint="eastAsia" w:ascii="宋体" w:hAnsi="宋体" w:eastAsia="宋体" w:cs="宋体"/>
          <w:sz w:val="21"/>
          <w:szCs w:val="21"/>
        </w:rPr>
        <w:t>A.未来派           B.风格派             C.构成派            D.表现派</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    ）认为最好的艺术就是基本几何形象的组合和构图。</w:t>
      </w:r>
    </w:p>
    <w:p>
      <w:pPr>
        <w:rPr>
          <w:rFonts w:hint="eastAsia" w:ascii="宋体" w:hAnsi="宋体" w:eastAsia="宋体" w:cs="宋体"/>
          <w:sz w:val="21"/>
          <w:szCs w:val="21"/>
        </w:rPr>
      </w:pPr>
      <w:r>
        <w:rPr>
          <w:rFonts w:hint="eastAsia" w:ascii="宋体" w:hAnsi="宋体" w:eastAsia="宋体" w:cs="宋体"/>
          <w:sz w:val="21"/>
          <w:szCs w:val="21"/>
        </w:rPr>
        <w:t>A.未来派           B.风格派和构成派     C.表现派            D.以上三项</w:t>
      </w:r>
    </w:p>
    <w:p>
      <w:pPr>
        <w:rPr>
          <w:rFonts w:hint="eastAsia" w:ascii="宋体" w:hAnsi="宋体" w:eastAsia="宋体" w:cs="宋体"/>
          <w:sz w:val="21"/>
          <w:szCs w:val="21"/>
        </w:rPr>
      </w:pPr>
      <w:r>
        <w:rPr>
          <w:rFonts w:hint="eastAsia" w:ascii="宋体" w:hAnsi="宋体" w:eastAsia="宋体" w:cs="宋体"/>
          <w:sz w:val="21"/>
          <w:szCs w:val="21"/>
        </w:rPr>
        <w:t>答案：B</w:t>
      </w:r>
    </w:p>
    <w:p>
      <w:pPr>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维也纳建筑师（    ）认为建筑“不是依靠装饰而是形体自身之美为美”，甚至认为“装饰就是罪恶”。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A.瓦格纳           B.路斯             C.贝尔拉格          D.老沙里宁</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w:t>
      </w:r>
      <w:r>
        <w:rPr>
          <w:rFonts w:hint="eastAsia"/>
          <w:b w:val="0"/>
          <w:bCs w:val="0"/>
        </w:rPr>
        <w:t>：</w:t>
      </w:r>
      <w:r>
        <w:rPr>
          <w:rFonts w:hint="eastAsia" w:ascii="宋体" w:hAnsi="宋体" w:eastAsia="宋体" w:cs="宋体"/>
          <w:b w:val="0"/>
          <w:bCs w:val="0"/>
          <w:sz w:val="21"/>
          <w:szCs w:val="21"/>
        </w:rPr>
        <w:t>B</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2.在工程制图中，所标注的长度尺寸一般以（   ）为单位。</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A.米         B.厘米          C.毫米       D.英尺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答案：c </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3.在工程图纸的空间定位标注中，所标的尺寸是（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A.柱间距或墙间距              B.室内内墙净尺寸</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C.外侧墙尺寸                  D.根据所需标注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答案：A</w:t>
      </w:r>
    </w:p>
    <w:p>
      <w:pPr>
        <w:rPr>
          <w:rFonts w:hint="eastAsia" w:ascii="宋体" w:hAnsi="宋体" w:eastAsia="宋体" w:cs="宋体"/>
          <w:b w:val="0"/>
          <w:bCs w:val="0"/>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．以下引线的作图法不正确的是（    ）。</w:t>
      </w:r>
    </w:p>
    <w:p>
      <w:pPr>
        <w:rPr>
          <w:rFonts w:hint="eastAsia" w:ascii="宋体" w:hAnsi="宋体" w:eastAsia="宋体" w:cs="宋体"/>
          <w:sz w:val="21"/>
          <w:szCs w:val="21"/>
        </w:rPr>
      </w:pPr>
      <w:r>
        <w:rPr>
          <w:rFonts w:hint="eastAsia" w:ascii="宋体" w:hAnsi="宋体" w:eastAsia="宋体" w:cs="宋体"/>
          <w:sz w:val="21"/>
          <w:szCs w:val="21"/>
        </w:rPr>
        <w:t>A.引出线应采用的细直线，不应用曲线</w:t>
      </w:r>
    </w:p>
    <w:p>
      <w:pPr>
        <w:rPr>
          <w:rFonts w:hint="eastAsia" w:ascii="宋体" w:hAnsi="宋体" w:eastAsia="宋体" w:cs="宋体"/>
          <w:sz w:val="21"/>
          <w:szCs w:val="21"/>
        </w:rPr>
      </w:pPr>
      <w:r>
        <w:rPr>
          <w:rFonts w:hint="eastAsia" w:ascii="宋体" w:hAnsi="宋体" w:eastAsia="宋体" w:cs="宋体"/>
          <w:sz w:val="21"/>
          <w:szCs w:val="21"/>
        </w:rPr>
        <w:t>B.索引详图的引出线，应对准圆心</w:t>
      </w:r>
    </w:p>
    <w:p>
      <w:pPr>
        <w:rPr>
          <w:rFonts w:hint="eastAsia" w:ascii="宋体" w:hAnsi="宋体" w:eastAsia="宋体" w:cs="宋体"/>
          <w:sz w:val="21"/>
          <w:szCs w:val="21"/>
        </w:rPr>
      </w:pPr>
      <w:r>
        <w:rPr>
          <w:rFonts w:hint="eastAsia" w:ascii="宋体" w:hAnsi="宋体" w:eastAsia="宋体" w:cs="宋体"/>
          <w:sz w:val="21"/>
          <w:szCs w:val="21"/>
        </w:rPr>
        <w:t>C.引出线同时索引几个相同部分时，各引出线应相互保持平行</w:t>
      </w:r>
    </w:p>
    <w:p>
      <w:pPr>
        <w:rPr>
          <w:rFonts w:hint="eastAsia" w:ascii="宋体" w:hAnsi="宋体" w:eastAsia="宋体" w:cs="宋体"/>
          <w:sz w:val="21"/>
          <w:szCs w:val="21"/>
        </w:rPr>
      </w:pPr>
      <w:r>
        <w:rPr>
          <w:rFonts w:hint="eastAsia" w:ascii="宋体" w:hAnsi="宋体" w:eastAsia="宋体" w:cs="宋体"/>
          <w:sz w:val="21"/>
          <w:szCs w:val="21"/>
        </w:rPr>
        <w:t>D．多层造构引出线必须通过被引的各层，文字说明的次序为构造层的由上至下</w:t>
      </w:r>
    </w:p>
    <w:p>
      <w:pPr>
        <w:rPr>
          <w:rFonts w:hint="eastAsia" w:ascii="宋体" w:hAnsi="宋体" w:eastAsia="宋体" w:cs="宋体"/>
          <w:sz w:val="21"/>
          <w:szCs w:val="21"/>
        </w:rPr>
      </w:pPr>
      <w:r>
        <w:rPr>
          <w:rFonts w:hint="eastAsia" w:ascii="宋体" w:hAnsi="宋体" w:eastAsia="宋体" w:cs="宋体"/>
          <w:sz w:val="21"/>
          <w:szCs w:val="21"/>
        </w:rPr>
        <w:t>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.在查阅图纸详图时，如右图示，正确的查找方法是（   ）。</w:t>
      </w:r>
    </w:p>
    <w:p>
      <w:pPr>
        <w:rPr>
          <w:rFonts w:hint="eastAsia" w:ascii="宋体" w:hAnsi="宋体" w:eastAsia="宋体" w:cs="宋体"/>
          <w:sz w:val="21"/>
          <w:szCs w:val="21"/>
        </w:rPr>
      </w:pPr>
      <w:r>
        <w:rPr>
          <w:rFonts w:hint="eastAsia" w:ascii="宋体" w:hAnsi="宋体" w:eastAsia="宋体" w:cs="宋体"/>
          <w:sz w:val="21"/>
          <w:szCs w:val="21"/>
        </w:rPr>
        <w:t>A.在图纸编号为2，找找编号为5的图</w:t>
      </w:r>
    </w:p>
    <w:p>
      <w:pPr>
        <w:rPr>
          <w:rFonts w:hint="eastAsia" w:ascii="宋体" w:hAnsi="宋体" w:eastAsia="宋体" w:cs="宋体"/>
          <w:sz w:val="21"/>
          <w:szCs w:val="21"/>
        </w:rPr>
      </w:pPr>
      <w:r>
        <w:rPr>
          <w:rFonts w:hint="eastAsia" w:ascii="宋体" w:hAnsi="宋体" w:eastAsia="宋体" w:cs="宋体"/>
          <w:sz w:val="21"/>
          <w:szCs w:val="21"/>
        </w:rPr>
        <w:t>B.在图纸编号为5，找编号为2的图</w:t>
      </w:r>
    </w:p>
    <w:p>
      <w:pPr>
        <w:rPr>
          <w:rFonts w:hint="eastAsia" w:ascii="宋体" w:hAnsi="宋体" w:eastAsia="宋体" w:cs="宋体"/>
          <w:sz w:val="21"/>
          <w:szCs w:val="21"/>
        </w:rPr>
      </w:pPr>
      <w:r>
        <w:rPr>
          <w:rFonts w:hint="eastAsia" w:ascii="宋体" w:hAnsi="宋体" w:eastAsia="宋体" w:cs="宋体"/>
          <w:sz w:val="21"/>
          <w:szCs w:val="21"/>
        </w:rPr>
        <w:t>C.在图纸上照比列为2：5的图</w:t>
      </w:r>
    </w:p>
    <w:p>
      <w:pPr>
        <w:rPr>
          <w:rFonts w:hint="eastAsia" w:ascii="宋体" w:hAnsi="宋体" w:eastAsia="宋体" w:cs="宋体"/>
          <w:sz w:val="21"/>
          <w:szCs w:val="21"/>
        </w:rPr>
      </w:pPr>
      <w:r>
        <w:rPr>
          <w:rFonts w:hint="eastAsia" w:ascii="宋体" w:hAnsi="宋体" w:eastAsia="宋体" w:cs="宋体"/>
          <w:sz w:val="21"/>
          <w:szCs w:val="21"/>
        </w:rPr>
        <w:t>D.找编号为2/5的图</w:t>
      </w:r>
    </w:p>
    <w:p>
      <w:pPr>
        <w:rPr>
          <w:rFonts w:hint="eastAsia" w:ascii="宋体" w:hAnsi="宋体" w:eastAsia="宋体" w:cs="宋体"/>
          <w:sz w:val="21"/>
          <w:szCs w:val="21"/>
        </w:rPr>
      </w:pPr>
      <w:r>
        <w:rPr>
          <w:rFonts w:hint="eastAsia" w:ascii="宋体" w:hAnsi="宋体" w:eastAsia="宋体" w:cs="宋体"/>
          <w:sz w:val="21"/>
          <w:szCs w:val="21"/>
        </w:rPr>
        <w:t>答案：B</w:t>
      </w:r>
    </w:p>
    <w:p>
      <w:pPr>
        <w:ind w:firstLine="435"/>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6.在标注柱网时按照（   ）的顺序进行标注。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A.由上及下、由左及右                B.由上及下、由左及右</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C.由上及下、由右及左                D.由下及上、由右及左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答案：B</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7.建筑施工图中1/2的标注形式表示（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A.主直径为主要列柱一半大小的列柱列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B.主柱列中间的柱列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C.接近第二列柱的附加柱列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D.介于第一列柱和第二列柱之间且接近于第一列柱的柱列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18.评价两个室内空间给人的感受哪一个好时，应当选用（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顺序量表  B. 等距量表  C. 比例量表  D. 以上三项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答案：A</w:t>
      </w:r>
    </w:p>
    <w:p>
      <w:pPr>
        <w:ind w:firstLine="435"/>
        <w:rPr>
          <w:rFonts w:hint="eastAsia" w:ascii="宋体" w:hAnsi="宋体" w:eastAsia="宋体" w:cs="宋体"/>
          <w:b w:val="0"/>
          <w:bCs w:val="0"/>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19.在心理量表中，既有相等单位又有就对零的量表是（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顺序量表  B. 等距量表  C. 比例量表  D. 以上三项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答案：C</w:t>
      </w:r>
    </w:p>
    <w:p>
      <w:pPr>
        <w:ind w:firstLine="435"/>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.格式塔心理学的心理基础是（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A.推理、联想和完成化的倾向            B.局部变化，整体统一</w:t>
      </w:r>
    </w:p>
    <w:p>
      <w:pPr>
        <w:rPr>
          <w:rFonts w:hint="eastAsia" w:ascii="宋体" w:hAnsi="宋体" w:eastAsia="宋体" w:cs="宋体"/>
          <w:sz w:val="21"/>
          <w:szCs w:val="21"/>
        </w:rPr>
      </w:pPr>
      <w:r>
        <w:rPr>
          <w:rFonts w:hint="eastAsia" w:ascii="宋体" w:hAnsi="宋体" w:eastAsia="宋体" w:cs="宋体"/>
          <w:sz w:val="21"/>
          <w:szCs w:val="21"/>
        </w:rPr>
        <w:t>C.物体视知觉完形化                    D.图形互补性的转化</w:t>
      </w:r>
    </w:p>
    <w:p>
      <w:pPr>
        <w:rPr>
          <w:rFonts w:hint="eastAsia" w:ascii="宋体" w:hAnsi="宋体" w:eastAsia="宋体" w:cs="宋体"/>
          <w:sz w:val="21"/>
          <w:szCs w:val="21"/>
        </w:rPr>
      </w:pPr>
      <w:r>
        <w:rPr>
          <w:rFonts w:hint="eastAsia" w:ascii="宋体" w:hAnsi="宋体" w:eastAsia="宋体" w:cs="宋体"/>
          <w:sz w:val="21"/>
          <w:szCs w:val="21"/>
        </w:rPr>
        <w:t>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.以下视觉与形态的观点，不正确的是（）。</w:t>
      </w:r>
    </w:p>
    <w:p>
      <w:pPr>
        <w:rPr>
          <w:rFonts w:hint="eastAsia" w:ascii="宋体" w:hAnsi="宋体" w:eastAsia="宋体" w:cs="宋体"/>
          <w:sz w:val="21"/>
          <w:szCs w:val="21"/>
        </w:rPr>
      </w:pPr>
      <w:r>
        <w:rPr>
          <w:rFonts w:hint="eastAsia" w:ascii="宋体" w:hAnsi="宋体" w:eastAsia="宋体" w:cs="宋体"/>
          <w:sz w:val="21"/>
          <w:szCs w:val="21"/>
        </w:rPr>
        <w:t>A.格式塔又叫完形，是伴随知觉活动所形成的主观认识</w:t>
      </w:r>
    </w:p>
    <w:p>
      <w:pPr>
        <w:rPr>
          <w:rFonts w:hint="eastAsia" w:ascii="宋体" w:hAnsi="宋体" w:eastAsia="宋体" w:cs="宋体"/>
          <w:sz w:val="21"/>
          <w:szCs w:val="21"/>
        </w:rPr>
      </w:pPr>
      <w:r>
        <w:rPr>
          <w:rFonts w:hint="eastAsia" w:ascii="宋体" w:hAnsi="宋体" w:eastAsia="宋体" w:cs="宋体"/>
          <w:sz w:val="21"/>
          <w:szCs w:val="21"/>
        </w:rPr>
        <w:t>B.未形成稳定图形的知觉范围称为未分化的视野，格式塔心理学语言又称作等质视野</w:t>
      </w:r>
    </w:p>
    <w:p>
      <w:pPr>
        <w:rPr>
          <w:rFonts w:hint="eastAsia" w:ascii="宋体" w:hAnsi="宋体" w:eastAsia="宋体" w:cs="宋体"/>
          <w:sz w:val="21"/>
          <w:szCs w:val="21"/>
        </w:rPr>
      </w:pPr>
      <w:r>
        <w:rPr>
          <w:rFonts w:hint="eastAsia" w:ascii="宋体" w:hAnsi="宋体" w:eastAsia="宋体" w:cs="宋体"/>
          <w:sz w:val="21"/>
          <w:szCs w:val="21"/>
        </w:rPr>
        <w:t>C. 长时间的等质视野会使人感到安定、祥和</w:t>
      </w:r>
    </w:p>
    <w:p>
      <w:pPr>
        <w:rPr>
          <w:rFonts w:hint="eastAsia" w:ascii="宋体" w:hAnsi="宋体" w:eastAsia="宋体" w:cs="宋体"/>
          <w:sz w:val="21"/>
          <w:szCs w:val="21"/>
        </w:rPr>
      </w:pPr>
      <w:r>
        <w:rPr>
          <w:rFonts w:hint="eastAsia" w:ascii="宋体" w:hAnsi="宋体" w:eastAsia="宋体" w:cs="宋体"/>
          <w:sz w:val="21"/>
          <w:szCs w:val="21"/>
        </w:rPr>
        <w:t>D.图形的视觉特征是建筑造型和空间组合的理论基础</w:t>
      </w:r>
    </w:p>
    <w:p>
      <w:pPr>
        <w:rPr>
          <w:rFonts w:hint="eastAsia" w:ascii="宋体" w:hAnsi="宋体" w:eastAsia="宋体" w:cs="宋体"/>
          <w:sz w:val="21"/>
          <w:szCs w:val="21"/>
        </w:rPr>
      </w:pPr>
      <w:r>
        <w:rPr>
          <w:rFonts w:hint="eastAsia" w:ascii="宋体" w:hAnsi="宋体" w:eastAsia="宋体" w:cs="宋体"/>
          <w:sz w:val="21"/>
          <w:szCs w:val="21"/>
        </w:rPr>
        <w:t>答案：C</w:t>
      </w:r>
    </w:p>
    <w:p>
      <w:pPr>
        <w:ind w:firstLine="435"/>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.根据卢宾反转图形不能说明（）。</w:t>
      </w:r>
    </w:p>
    <w:p>
      <w:pPr>
        <w:rPr>
          <w:rFonts w:hint="eastAsia" w:ascii="宋体" w:hAnsi="宋体" w:eastAsia="宋体" w:cs="宋体"/>
          <w:sz w:val="21"/>
          <w:szCs w:val="21"/>
        </w:rPr>
      </w:pPr>
      <w:r>
        <w:rPr>
          <w:rFonts w:hint="eastAsia" w:ascii="宋体" w:hAnsi="宋体" w:eastAsia="宋体" w:cs="宋体"/>
          <w:sz w:val="21"/>
          <w:szCs w:val="21"/>
        </w:rPr>
        <w:t>A.面积小的部分比大的部分容易成图形</w:t>
      </w:r>
    </w:p>
    <w:p>
      <w:pPr>
        <w:rPr>
          <w:rFonts w:hint="eastAsia" w:ascii="宋体" w:hAnsi="宋体" w:eastAsia="宋体" w:cs="宋体"/>
          <w:sz w:val="21"/>
          <w:szCs w:val="21"/>
        </w:rPr>
      </w:pPr>
      <w:r>
        <w:rPr>
          <w:rFonts w:hint="eastAsia" w:ascii="宋体" w:hAnsi="宋体" w:eastAsia="宋体" w:cs="宋体"/>
          <w:sz w:val="21"/>
          <w:szCs w:val="21"/>
        </w:rPr>
        <w:t>B.周围环境的亮度差，差别大的部分比差别小的部分容易形成图形</w:t>
      </w:r>
    </w:p>
    <w:p>
      <w:pPr>
        <w:rPr>
          <w:rFonts w:hint="eastAsia" w:ascii="宋体" w:hAnsi="宋体" w:eastAsia="宋体" w:cs="宋体"/>
          <w:sz w:val="21"/>
          <w:szCs w:val="21"/>
        </w:rPr>
      </w:pPr>
      <w:r>
        <w:rPr>
          <w:rFonts w:hint="eastAsia" w:ascii="宋体" w:hAnsi="宋体" w:eastAsia="宋体" w:cs="宋体"/>
          <w:sz w:val="21"/>
          <w:szCs w:val="21"/>
        </w:rPr>
        <w:t>C.亮的部分比暗的部分容易形成图形</w:t>
      </w:r>
    </w:p>
    <w:p>
      <w:pPr>
        <w:rPr>
          <w:rFonts w:hint="eastAsia" w:ascii="宋体" w:hAnsi="宋体" w:eastAsia="宋体" w:cs="宋体"/>
          <w:sz w:val="21"/>
          <w:szCs w:val="21"/>
        </w:rPr>
      </w:pPr>
      <w:r>
        <w:rPr>
          <w:rFonts w:hint="eastAsia" w:ascii="宋体" w:hAnsi="宋体" w:eastAsia="宋体" w:cs="宋体"/>
          <w:sz w:val="21"/>
          <w:szCs w:val="21"/>
        </w:rPr>
        <w:t>D.对称的部分比带有非对称的部分容易形成图形</w:t>
      </w:r>
    </w:p>
    <w:p>
      <w:pPr>
        <w:rPr>
          <w:rFonts w:hint="eastAsia" w:ascii="宋体" w:hAnsi="宋体" w:eastAsia="宋体" w:cs="宋体"/>
          <w:sz w:val="21"/>
          <w:szCs w:val="21"/>
        </w:rPr>
      </w:pPr>
      <w:r>
        <w:rPr>
          <w:rFonts w:hint="eastAsia" w:ascii="宋体" w:hAnsi="宋体" w:eastAsia="宋体" w:cs="宋体"/>
          <w:sz w:val="21"/>
          <w:szCs w:val="21"/>
        </w:rPr>
        <w:t>答案：D</w:t>
      </w:r>
    </w:p>
    <w:p>
      <w:pPr>
        <w:ind w:firstLine="435"/>
        <w:rPr>
          <w:rFonts w:hint="eastAsia" w:ascii="宋体" w:hAnsi="宋体" w:eastAsia="宋体" w:cs="宋体"/>
          <w:sz w:val="21"/>
          <w:szCs w:val="21"/>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.人的行为习性是指（）。</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人的个别不同习惯，强调个性化</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B．人在环境中表现出的共同行为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 指不同地域人群的风俗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D. 人类在车行其生活和社会发展中，由于人和环境的交互作用，逐步形成了许多适应环境的本能</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答案：D</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在引起全球气候变暖的有害物中，有（）是在建筑的建造和使用过程中产生的。</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A.5%       B.10%      C.30%     D.50%</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答案：D</w:t>
      </w:r>
    </w:p>
    <w:p>
      <w:pPr>
        <w:ind w:firstLine="435"/>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.在进行厨房的通风设计时，应该借助于有关的技术产品，保证厨房内的污浊空气能通过烟道和窗户及时向外排放，避免（）。</w:t>
      </w:r>
    </w:p>
    <w:p>
      <w:pPr>
        <w:rPr>
          <w:rFonts w:hint="eastAsia" w:ascii="宋体" w:hAnsi="宋体" w:eastAsia="宋体" w:cs="宋体"/>
          <w:sz w:val="21"/>
          <w:szCs w:val="21"/>
        </w:rPr>
      </w:pPr>
      <w:r>
        <w:rPr>
          <w:rFonts w:hint="eastAsia" w:ascii="宋体" w:hAnsi="宋体" w:eastAsia="宋体" w:cs="宋体"/>
          <w:sz w:val="21"/>
          <w:szCs w:val="21"/>
        </w:rPr>
        <w:t>A.通风干扰     B.交叉污染     C.温度不均     D.噪声干扰</w:t>
      </w:r>
    </w:p>
    <w:p>
      <w:pPr>
        <w:rPr>
          <w:rFonts w:hint="eastAsia" w:ascii="宋体" w:hAnsi="宋体" w:eastAsia="宋体" w:cs="宋体"/>
          <w:sz w:val="21"/>
          <w:szCs w:val="21"/>
        </w:rPr>
      </w:pPr>
      <w:r>
        <w:rPr>
          <w:rFonts w:hint="eastAsia" w:ascii="宋体" w:hAnsi="宋体" w:eastAsia="宋体" w:cs="宋体"/>
          <w:sz w:val="21"/>
          <w:szCs w:val="21"/>
        </w:rPr>
        <w:t>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.集中空调设施一定要有新风补给系统，并保证有足够的（）补充到室内。</w:t>
      </w:r>
    </w:p>
    <w:p>
      <w:pPr>
        <w:rPr>
          <w:rFonts w:hint="eastAsia" w:ascii="宋体" w:hAnsi="宋体" w:eastAsia="宋体" w:cs="宋体"/>
          <w:sz w:val="21"/>
          <w:szCs w:val="21"/>
        </w:rPr>
      </w:pPr>
      <w:r>
        <w:rPr>
          <w:rFonts w:hint="eastAsia" w:ascii="宋体" w:hAnsi="宋体" w:eastAsia="宋体" w:cs="宋体"/>
          <w:sz w:val="21"/>
          <w:szCs w:val="21"/>
        </w:rPr>
        <w:t>A.冷空气     B.热空气      C.新鲜空气     D.干燥空气</w:t>
      </w:r>
    </w:p>
    <w:p>
      <w:pPr>
        <w:rPr>
          <w:rFonts w:hint="eastAsia" w:ascii="宋体" w:hAnsi="宋体" w:eastAsia="宋体" w:cs="宋体"/>
          <w:sz w:val="21"/>
          <w:szCs w:val="21"/>
        </w:rPr>
      </w:pPr>
      <w:r>
        <w:rPr>
          <w:rFonts w:hint="eastAsia" w:ascii="宋体" w:hAnsi="宋体" w:eastAsia="宋体" w:cs="宋体"/>
          <w:sz w:val="21"/>
          <w:szCs w:val="21"/>
        </w:rPr>
        <w:t>答案：C</w:t>
      </w:r>
    </w:p>
    <w:p>
      <w:pPr>
        <w:rPr>
          <w:rFonts w:hint="eastAsia" w:ascii="宋体" w:hAnsi="宋体" w:eastAsia="宋体" w:cs="宋体"/>
          <w:sz w:val="21"/>
          <w:szCs w:val="21"/>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sz w:val="21"/>
          <w:szCs w:val="21"/>
          <w:lang w:val="en-US" w:eastAsia="zh-CN"/>
        </w:rPr>
        <w:t>27</w:t>
      </w:r>
      <w:r>
        <w:rPr>
          <w:rFonts w:hint="eastAsia" w:ascii="宋体" w:hAnsi="宋体" w:eastAsia="宋体" w:cs="宋体"/>
          <w:sz w:val="21"/>
          <w:szCs w:val="21"/>
        </w:rPr>
        <w:t>.</w:t>
      </w:r>
      <w:r>
        <w:rPr>
          <w:rFonts w:hint="eastAsia" w:ascii="宋体" w:hAnsi="宋体" w:eastAsia="宋体" w:cs="宋体"/>
          <w:b w:val="0"/>
          <w:bCs w:val="0"/>
          <w:sz w:val="21"/>
          <w:szCs w:val="21"/>
          <w:shd w:val="clear" w:color="050000" w:fill="auto"/>
        </w:rPr>
        <w:t>在以下墙体高度中哪一高度的围合能形成半封闭空间(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A.2m            B.1.5m             C.1.2m               D.0.5m</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.电磁场对室内环境是有害的，电磁场的强度（）。</w:t>
      </w:r>
    </w:p>
    <w:p>
      <w:pPr>
        <w:rPr>
          <w:rFonts w:hint="eastAsia" w:ascii="宋体" w:hAnsi="宋体" w:eastAsia="宋体" w:cs="宋体"/>
          <w:sz w:val="21"/>
          <w:szCs w:val="21"/>
        </w:rPr>
      </w:pPr>
      <w:r>
        <w:rPr>
          <w:rFonts w:hint="eastAsia" w:ascii="宋体" w:hAnsi="宋体" w:eastAsia="宋体" w:cs="宋体"/>
          <w:sz w:val="21"/>
          <w:szCs w:val="21"/>
        </w:rPr>
        <w:t>A.与距离远近无关                 B.随着距离的增大而减小</w:t>
      </w:r>
    </w:p>
    <w:p>
      <w:pPr>
        <w:rPr>
          <w:rFonts w:hint="eastAsia" w:ascii="宋体" w:hAnsi="宋体" w:eastAsia="宋体" w:cs="宋体"/>
          <w:sz w:val="21"/>
          <w:szCs w:val="21"/>
        </w:rPr>
      </w:pPr>
      <w:r>
        <w:rPr>
          <w:rFonts w:hint="eastAsia" w:ascii="宋体" w:hAnsi="宋体" w:eastAsia="宋体" w:cs="宋体"/>
          <w:sz w:val="21"/>
          <w:szCs w:val="21"/>
        </w:rPr>
        <w:t>C.随着距离的减小而减小           D.随着距离的增大而增大</w:t>
      </w:r>
    </w:p>
    <w:p>
      <w:pPr>
        <w:rPr>
          <w:rFonts w:hint="eastAsia" w:ascii="宋体" w:hAnsi="宋体" w:eastAsia="宋体" w:cs="宋体"/>
          <w:sz w:val="21"/>
          <w:szCs w:val="21"/>
        </w:rPr>
      </w:pPr>
      <w:r>
        <w:rPr>
          <w:rFonts w:hint="eastAsia" w:ascii="宋体" w:hAnsi="宋体" w:eastAsia="宋体" w:cs="宋体"/>
          <w:sz w:val="21"/>
          <w:szCs w:val="21"/>
        </w:rPr>
        <w:t>答案：B</w:t>
      </w:r>
    </w:p>
    <w:p>
      <w:pPr>
        <w:rPr>
          <w:rFonts w:hint="eastAsia" w:ascii="宋体" w:hAnsi="宋体" w:eastAsia="宋体" w:cs="宋体"/>
          <w:sz w:val="21"/>
          <w:szCs w:val="21"/>
        </w:rPr>
      </w:pPr>
    </w:p>
    <w:p>
      <w:pPr>
        <w:tabs>
          <w:tab w:val="left" w:pos="545"/>
        </w:tabs>
        <w:jc w:val="left"/>
        <w:rPr>
          <w:rFonts w:hint="eastAsia" w:ascii="宋体" w:hAnsi="宋体" w:eastAsia="宋体" w:cs="宋体"/>
          <w:sz w:val="21"/>
          <w:szCs w:val="21"/>
          <w:shd w:val="clear" w:color="050000" w:fill="auto"/>
        </w:rPr>
      </w:pPr>
      <w:r>
        <w:rPr>
          <w:rFonts w:hint="eastAsia" w:ascii="宋体" w:hAnsi="宋体" w:eastAsia="宋体" w:cs="宋体"/>
          <w:sz w:val="21"/>
          <w:szCs w:val="21"/>
          <w:shd w:val="clear" w:color="050000" w:fill="auto"/>
          <w:lang w:val="en-US" w:eastAsia="zh-CN"/>
        </w:rPr>
        <w:t>29</w:t>
      </w:r>
      <w:r>
        <w:rPr>
          <w:rFonts w:hint="eastAsia" w:ascii="宋体" w:hAnsi="宋体" w:eastAsia="宋体" w:cs="宋体"/>
          <w:sz w:val="21"/>
          <w:szCs w:val="21"/>
          <w:shd w:val="clear" w:color="050000" w:fill="auto"/>
        </w:rPr>
        <w:t>.顶棚形式很多，可以从（   ）等方面分类。</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sz w:val="21"/>
          <w:szCs w:val="21"/>
          <w:shd w:val="clear" w:color="050000" w:fill="auto"/>
        </w:rPr>
        <w:t xml:space="preserve">A.施工方式           B.外观形式           C.面层用料           </w:t>
      </w:r>
      <w:r>
        <w:rPr>
          <w:rFonts w:hint="eastAsia" w:ascii="宋体" w:hAnsi="宋体" w:eastAsia="宋体" w:cs="宋体"/>
          <w:b w:val="0"/>
          <w:bCs w:val="0"/>
          <w:sz w:val="21"/>
          <w:szCs w:val="21"/>
          <w:shd w:val="clear" w:color="050000" w:fill="auto"/>
        </w:rPr>
        <w:t>D.以上三项</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rPr>
        <w:t>答案：D</w:t>
      </w:r>
    </w:p>
    <w:p>
      <w:pPr>
        <w:tabs>
          <w:tab w:val="left" w:pos="545"/>
        </w:tabs>
        <w:jc w:val="left"/>
        <w:rPr>
          <w:rFonts w:hint="eastAsia" w:ascii="宋体" w:hAnsi="宋体" w:eastAsia="宋体" w:cs="宋体"/>
          <w:b w:val="0"/>
          <w:bCs w:val="0"/>
          <w:sz w:val="21"/>
          <w:szCs w:val="21"/>
          <w:shd w:val="clear" w:color="05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lang w:val="en-US" w:eastAsia="zh-CN"/>
        </w:rPr>
        <w:t>30</w:t>
      </w:r>
      <w:r>
        <w:rPr>
          <w:rFonts w:hint="eastAsia" w:ascii="宋体" w:hAnsi="宋体" w:eastAsia="宋体" w:cs="宋体"/>
          <w:b w:val="0"/>
          <w:bCs w:val="0"/>
          <w:sz w:val="21"/>
          <w:szCs w:val="21"/>
          <w:shd w:val="clear" w:color="050000" w:fill="auto"/>
        </w:rPr>
        <w:t>.易剥落，维修周期短是（   ）的特点。</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 xml:space="preserve">A.直接式顶棚        B.吊式顶棚       </w:t>
      </w:r>
      <w:r>
        <w:rPr>
          <w:rFonts w:hint="eastAsia" w:ascii="宋体" w:hAnsi="宋体" w:eastAsia="宋体" w:cs="宋体"/>
          <w:b w:val="0"/>
          <w:bCs w:val="0"/>
          <w:sz w:val="21"/>
          <w:szCs w:val="21"/>
          <w:shd w:val="clear" w:color="050000" w:fill="auto"/>
          <w:lang w:val="en-US" w:eastAsia="zh-CN"/>
        </w:rPr>
        <w:t xml:space="preserve"> </w:t>
      </w:r>
      <w:r>
        <w:rPr>
          <w:rFonts w:hint="eastAsia" w:ascii="宋体" w:hAnsi="宋体" w:eastAsia="宋体" w:cs="宋体"/>
          <w:b w:val="0"/>
          <w:bCs w:val="0"/>
          <w:sz w:val="21"/>
          <w:szCs w:val="21"/>
          <w:shd w:val="clear" w:color="050000" w:fill="auto"/>
        </w:rPr>
        <w:t xml:space="preserve"> C.井格式顶棚           D.板材及金属吊顶</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答案：A</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31</w:t>
      </w:r>
      <w:r>
        <w:rPr>
          <w:rFonts w:hint="eastAsia" w:ascii="宋体" w:hAnsi="宋体" w:eastAsia="宋体" w:cs="宋体"/>
          <w:b w:val="0"/>
          <w:bCs w:val="0"/>
          <w:sz w:val="21"/>
          <w:szCs w:val="21"/>
          <w:shd w:val="clear" w:color="050000" w:fill="auto"/>
        </w:rPr>
        <w:t>.面层按室内功能要求可采用多种材料和组合，面层如采取板材，其与次龙骨的固定，可用（   ）的方式。</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A.挂接            B.钉接         C.卡接            D.以上三项</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答案：D</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32</w:t>
      </w:r>
      <w:r>
        <w:rPr>
          <w:rFonts w:hint="eastAsia" w:ascii="宋体" w:hAnsi="宋体" w:eastAsia="宋体" w:cs="宋体"/>
          <w:b w:val="0"/>
          <w:bCs w:val="0"/>
          <w:sz w:val="21"/>
          <w:szCs w:val="21"/>
          <w:shd w:val="clear" w:color="050000" w:fill="auto"/>
        </w:rPr>
        <w:t>.木材装饰工艺过程的构成包括（   ）。</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A.表面处理        B.涂饰涂料         C.期末修整        D.以上三项</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答案：D</w:t>
      </w:r>
    </w:p>
    <w:p>
      <w:pPr>
        <w:tabs>
          <w:tab w:val="left" w:pos="545"/>
        </w:tabs>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33</w:t>
      </w:r>
      <w:r>
        <w:rPr>
          <w:rFonts w:hint="eastAsia" w:ascii="宋体" w:hAnsi="宋体" w:eastAsia="宋体" w:cs="宋体"/>
          <w:b w:val="0"/>
          <w:bCs w:val="0"/>
          <w:sz w:val="21"/>
          <w:szCs w:val="21"/>
          <w:shd w:val="clear" w:color="050000" w:fill="auto"/>
        </w:rPr>
        <w:t>.利用灯具划分空间属于哪一种空间分隔形式（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A.垂直分隔         B.水平分隔          C.功能分隔          D.视觉分隔</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答案：A</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w:t>
      </w:r>
      <w:r>
        <w:rPr>
          <w:rFonts w:hint="eastAsia" w:ascii="宋体" w:hAnsi="宋体" w:eastAsia="宋体" w:cs="宋体"/>
          <w:b w:val="0"/>
          <w:bCs w:val="0"/>
          <w:sz w:val="21"/>
          <w:szCs w:val="21"/>
          <w:shd w:val="clear" w:color="050000" w:fill="auto"/>
        </w:rPr>
        <w:t>4.在楼板表面铺设（  ）减弱撞击楼板的能量，从而减弱楼板本身的振动，这种处理面层的措施，一般对降低高频声的效果最显著。</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A.刚性材料          B.柔性材料          C.涂料            D.高级玻质瓷砖</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60000" w:fill="auto"/>
        </w:rPr>
        <w:t>答案：B</w:t>
      </w:r>
    </w:p>
    <w:p>
      <w:pPr>
        <w:tabs>
          <w:tab w:val="left" w:pos="545"/>
        </w:tabs>
        <w:jc w:val="left"/>
        <w:rPr>
          <w:rFonts w:hint="eastAsia" w:ascii="宋体" w:hAnsi="宋体" w:eastAsia="宋体" w:cs="宋体"/>
          <w:b w:val="0"/>
          <w:bCs w:val="0"/>
          <w:sz w:val="21"/>
          <w:szCs w:val="21"/>
          <w:shd w:val="clear" w:color="060000" w:fill="auto"/>
        </w:rPr>
      </w:pP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w:t>
      </w:r>
      <w:r>
        <w:rPr>
          <w:rFonts w:hint="eastAsia" w:ascii="宋体" w:hAnsi="宋体" w:eastAsia="宋体" w:cs="宋体"/>
          <w:b w:val="0"/>
          <w:bCs w:val="0"/>
          <w:sz w:val="21"/>
          <w:szCs w:val="21"/>
          <w:shd w:val="clear" w:color="050000" w:fill="auto"/>
        </w:rPr>
        <w:t>5.不宜用于建筑物的外墙面、其他露天部位的室外装饰装修以及与酸有接触的地面装饰装修工程的板材为（   ）。</w:t>
      </w:r>
    </w:p>
    <w:p>
      <w:pPr>
        <w:tabs>
          <w:tab w:val="left" w:pos="545"/>
        </w:tabs>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A.磨光大理石        B.磨光花岗石        C.石英石          D.蘑菇石</w:t>
      </w:r>
    </w:p>
    <w:p>
      <w:pPr>
        <w:tabs>
          <w:tab w:val="left" w:pos="545"/>
        </w:tabs>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答案：A</w:t>
      </w:r>
    </w:p>
    <w:p>
      <w:pPr>
        <w:tabs>
          <w:tab w:val="left" w:pos="545"/>
        </w:tabs>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lang w:val="en-US" w:eastAsia="zh-CN"/>
        </w:rPr>
        <w:t>36</w:t>
      </w:r>
      <w:r>
        <w:rPr>
          <w:rFonts w:hint="eastAsia" w:ascii="宋体" w:hAnsi="宋体" w:eastAsia="宋体" w:cs="宋体"/>
          <w:b w:val="0"/>
          <w:bCs w:val="0"/>
          <w:sz w:val="21"/>
          <w:szCs w:val="21"/>
          <w:shd w:val="clear" w:color="050000" w:fill="auto"/>
        </w:rPr>
        <w:t>.下列对于界面材料选用，不正确的要求叙述是（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A.适应室内使用空间的功能性质              B.符合更新、时尚的发展需要</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 xml:space="preserve">C.适合建筑装饰的相应部位              </w:t>
      </w:r>
      <w:r>
        <w:rPr>
          <w:rFonts w:hint="eastAsia" w:ascii="宋体" w:hAnsi="宋体" w:eastAsia="宋体" w:cs="宋体"/>
          <w:b w:val="0"/>
          <w:bCs w:val="0"/>
          <w:sz w:val="21"/>
          <w:szCs w:val="21"/>
          <w:shd w:val="clear" w:color="050000" w:fill="auto"/>
          <w:lang w:val="en-US" w:eastAsia="zh-CN"/>
        </w:rPr>
        <w:t xml:space="preserve"> </w:t>
      </w:r>
      <w:r>
        <w:rPr>
          <w:rFonts w:hint="eastAsia" w:ascii="宋体" w:hAnsi="宋体" w:eastAsia="宋体" w:cs="宋体"/>
          <w:b w:val="0"/>
          <w:bCs w:val="0"/>
          <w:sz w:val="21"/>
          <w:szCs w:val="21"/>
          <w:shd w:val="clear" w:color="050000" w:fill="auto"/>
        </w:rPr>
        <w:t xml:space="preserve">   D.符合高品质要求</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答案：D</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37</w:t>
      </w:r>
      <w:r>
        <w:rPr>
          <w:rFonts w:hint="eastAsia" w:ascii="宋体" w:hAnsi="宋体" w:eastAsia="宋体" w:cs="宋体"/>
          <w:b w:val="0"/>
          <w:bCs w:val="0"/>
          <w:sz w:val="21"/>
          <w:szCs w:val="21"/>
          <w:shd w:val="clear" w:color="050000" w:fill="auto"/>
        </w:rPr>
        <w:t>.下列具有质轻、强度高、韧性好、热工性能佳且手感、触感好等特点，纹理和色泽优美愉悦，便于加工、连接和安装性质的材料是（   ）。</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A.虎皮石          B.大花绿         C.不锈钢         D.水曲柳</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答案：D</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sz w:val="21"/>
          <w:szCs w:val="21"/>
          <w:shd w:val="clear" w:color="050000" w:fill="auto"/>
        </w:rPr>
      </w:pPr>
      <w:r>
        <w:rPr>
          <w:rFonts w:hint="eastAsia" w:ascii="宋体" w:hAnsi="宋体" w:eastAsia="宋体" w:cs="宋体"/>
          <w:b w:val="0"/>
          <w:bCs w:val="0"/>
          <w:sz w:val="21"/>
          <w:szCs w:val="21"/>
          <w:shd w:val="clear" w:color="060000" w:fill="auto"/>
          <w:lang w:val="en-US" w:eastAsia="zh-CN"/>
        </w:rPr>
        <w:t>38</w:t>
      </w:r>
      <w:r>
        <w:rPr>
          <w:rFonts w:hint="eastAsia" w:ascii="宋体" w:hAnsi="宋体" w:eastAsia="宋体" w:cs="宋体"/>
          <w:b w:val="0"/>
          <w:bCs w:val="0"/>
          <w:sz w:val="21"/>
          <w:szCs w:val="21"/>
          <w:shd w:val="clear" w:color="050000" w:fill="auto"/>
        </w:rPr>
        <w:t>.</w:t>
      </w:r>
      <w:r>
        <w:rPr>
          <w:rFonts w:hint="eastAsia" w:ascii="宋体" w:hAnsi="宋体" w:eastAsia="宋体" w:cs="宋体"/>
          <w:sz w:val="21"/>
          <w:szCs w:val="21"/>
          <w:shd w:val="clear" w:color="050000" w:fill="auto"/>
        </w:rPr>
        <w:t>根据材料的加工性能，配件的成型方法有（    ）。</w:t>
      </w:r>
    </w:p>
    <w:p>
      <w:pPr>
        <w:jc w:val="left"/>
        <w:rPr>
          <w:rFonts w:hint="eastAsia" w:ascii="宋体" w:hAnsi="宋体" w:eastAsia="宋体" w:cs="宋体"/>
          <w:sz w:val="21"/>
          <w:szCs w:val="21"/>
          <w:shd w:val="clear" w:color="050000" w:fill="auto"/>
        </w:rPr>
      </w:pPr>
      <w:r>
        <w:rPr>
          <w:rFonts w:hint="eastAsia" w:ascii="宋体" w:hAnsi="宋体" w:eastAsia="宋体" w:cs="宋体"/>
          <w:sz w:val="21"/>
          <w:szCs w:val="21"/>
          <w:shd w:val="clear" w:color="050000" w:fill="auto"/>
        </w:rPr>
        <w:t>A．塑造和浇铸          B.加工与拼装           C.搁置与砌筑           D.以上三项</w:t>
      </w:r>
    </w:p>
    <w:p>
      <w:pPr>
        <w:ind w:firstLine="440"/>
        <w:jc w:val="left"/>
        <w:rPr>
          <w:rFonts w:hint="eastAsia" w:ascii="宋体" w:hAnsi="宋体" w:eastAsia="宋体" w:cs="宋体"/>
          <w:b/>
          <w:sz w:val="21"/>
          <w:szCs w:val="21"/>
          <w:shd w:val="clear" w:color="060000" w:fill="auto"/>
        </w:rPr>
      </w:pPr>
      <w:r>
        <w:rPr>
          <w:rFonts w:hint="eastAsia" w:ascii="宋体" w:hAnsi="宋体" w:eastAsia="宋体" w:cs="宋体"/>
          <w:b/>
          <w:sz w:val="21"/>
          <w:szCs w:val="21"/>
          <w:shd w:val="clear" w:color="060000" w:fill="auto"/>
        </w:rPr>
        <w:t>答案:D</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60000" w:fill="auto"/>
          <w:lang w:val="en-US" w:eastAsia="zh-CN"/>
        </w:rPr>
        <w:t>39</w:t>
      </w:r>
      <w:r>
        <w:rPr>
          <w:rFonts w:hint="eastAsia" w:ascii="宋体" w:hAnsi="宋体" w:eastAsia="宋体" w:cs="宋体"/>
          <w:b w:val="0"/>
          <w:bCs w:val="0"/>
          <w:sz w:val="21"/>
          <w:szCs w:val="21"/>
          <w:shd w:val="clear" w:color="050000" w:fill="auto"/>
        </w:rPr>
        <w:t>.界面的边缘、交接、不同材料的连接，他们的造型和构造处理，即所谓的（   ），是室内设计的难点之一。</w:t>
      </w:r>
    </w:p>
    <w:p>
      <w:pPr>
        <w:jc w:val="left"/>
        <w:rPr>
          <w:rFonts w:hint="eastAsia" w:ascii="宋体" w:hAnsi="宋体" w:eastAsia="宋体" w:cs="宋体"/>
          <w:b w:val="0"/>
          <w:bCs w:val="0"/>
          <w:sz w:val="21"/>
          <w:szCs w:val="21"/>
          <w:shd w:val="clear" w:color="050000" w:fill="auto"/>
        </w:rPr>
      </w:pPr>
      <w:r>
        <w:rPr>
          <w:rFonts w:hint="eastAsia" w:ascii="宋体" w:hAnsi="宋体" w:eastAsia="宋体" w:cs="宋体"/>
          <w:b w:val="0"/>
          <w:bCs w:val="0"/>
          <w:sz w:val="21"/>
          <w:szCs w:val="21"/>
          <w:shd w:val="clear" w:color="050000" w:fill="auto"/>
        </w:rPr>
        <w:t>A.“节点”        B.“收边”           C.“收尾”         D.“细部”</w:t>
      </w:r>
    </w:p>
    <w:p>
      <w:pPr>
        <w:jc w:val="left"/>
        <w:rPr>
          <w:rFonts w:hint="eastAsia" w:ascii="宋体" w:hAnsi="宋体" w:eastAsia="宋体" w:cs="宋体"/>
          <w:b w:val="0"/>
          <w:bCs w:val="0"/>
          <w:sz w:val="21"/>
          <w:szCs w:val="21"/>
          <w:shd w:val="clear" w:color="060000" w:fill="auto"/>
        </w:rPr>
      </w:pPr>
      <w:r>
        <w:rPr>
          <w:rFonts w:hint="eastAsia" w:ascii="宋体" w:hAnsi="宋体" w:eastAsia="宋体" w:cs="宋体"/>
          <w:b w:val="0"/>
          <w:bCs w:val="0"/>
          <w:sz w:val="21"/>
          <w:szCs w:val="21"/>
          <w:shd w:val="clear" w:color="050000" w:fill="auto"/>
        </w:rPr>
        <w:t xml:space="preserve">         </w:t>
      </w:r>
      <w:r>
        <w:rPr>
          <w:rFonts w:hint="eastAsia" w:ascii="宋体" w:hAnsi="宋体" w:eastAsia="宋体" w:cs="宋体"/>
          <w:b w:val="0"/>
          <w:bCs w:val="0"/>
          <w:sz w:val="21"/>
          <w:szCs w:val="21"/>
          <w:shd w:val="clear" w:color="060000" w:fill="auto"/>
        </w:rPr>
        <w:t>答案：B</w:t>
      </w:r>
    </w:p>
    <w:p>
      <w:pPr>
        <w:jc w:val="left"/>
        <w:rPr>
          <w:rFonts w:hint="eastAsia" w:ascii="宋体" w:hAnsi="宋体" w:eastAsia="宋体" w:cs="宋体"/>
          <w:b w:val="0"/>
          <w:bCs w:val="0"/>
          <w:sz w:val="21"/>
          <w:szCs w:val="21"/>
          <w:shd w:val="clear" w:color="060000" w:fill="auto"/>
        </w:rPr>
      </w:pPr>
    </w:p>
    <w:p>
      <w:pPr>
        <w:jc w:val="left"/>
        <w:rPr>
          <w:rFonts w:hint="eastAsia" w:ascii="宋体" w:hAnsi="宋体" w:eastAsia="宋体" w:cs="宋体"/>
          <w:sz w:val="21"/>
          <w:szCs w:val="21"/>
          <w:shd w:val="clear" w:color="050000" w:fill="auto"/>
        </w:rPr>
      </w:pPr>
      <w:r>
        <w:rPr>
          <w:rFonts w:hint="eastAsia" w:ascii="宋体" w:hAnsi="宋体" w:eastAsia="宋体" w:cs="宋体"/>
          <w:b w:val="0"/>
          <w:bCs w:val="0"/>
          <w:color w:val="auto"/>
          <w:sz w:val="21"/>
          <w:szCs w:val="21"/>
          <w:lang w:val="en-US" w:eastAsia="zh-CN"/>
        </w:rPr>
        <w:t>40</w:t>
      </w:r>
      <w:r>
        <w:rPr>
          <w:rFonts w:hint="eastAsia" w:ascii="宋体" w:hAnsi="宋体" w:eastAsia="宋体" w:cs="宋体"/>
          <w:b w:val="0"/>
          <w:bCs w:val="0"/>
          <w:color w:val="auto"/>
          <w:sz w:val="21"/>
          <w:szCs w:val="21"/>
        </w:rPr>
        <w:t>.</w:t>
      </w:r>
      <w:r>
        <w:rPr>
          <w:rFonts w:hint="eastAsia" w:ascii="宋体" w:hAnsi="宋体" w:eastAsia="宋体" w:cs="宋体"/>
          <w:sz w:val="21"/>
          <w:szCs w:val="21"/>
          <w:shd w:val="clear" w:color="050000" w:fill="auto"/>
        </w:rPr>
        <w:t>饰面刮糙的厚度应控制在（   ）左右。</w:t>
      </w:r>
    </w:p>
    <w:p>
      <w:pPr>
        <w:jc w:val="left"/>
        <w:rPr>
          <w:rFonts w:hint="eastAsia" w:ascii="宋体" w:hAnsi="宋体" w:eastAsia="宋体" w:cs="宋体"/>
          <w:sz w:val="21"/>
          <w:szCs w:val="21"/>
          <w:shd w:val="clear" w:color="050000" w:fill="auto"/>
        </w:rPr>
      </w:pPr>
      <w:r>
        <w:rPr>
          <w:rFonts w:hint="eastAsia" w:ascii="宋体" w:hAnsi="宋体" w:eastAsia="宋体" w:cs="宋体"/>
          <w:sz w:val="21"/>
          <w:szCs w:val="21"/>
          <w:shd w:val="clear" w:color="050000" w:fill="auto"/>
        </w:rPr>
        <w:t>A.10mm               B.8mm             C.6mm               D.4mm</w:t>
      </w:r>
    </w:p>
    <w:p>
      <w:pPr>
        <w:jc w:val="left"/>
        <w:rPr>
          <w:rFonts w:hint="eastAsia" w:ascii="宋体" w:hAnsi="宋体" w:eastAsia="宋体" w:cs="宋体"/>
          <w:b/>
          <w:sz w:val="21"/>
          <w:szCs w:val="21"/>
          <w:shd w:val="clear" w:color="060000" w:fill="auto"/>
        </w:rPr>
      </w:pPr>
      <w:r>
        <w:rPr>
          <w:rFonts w:hint="eastAsia" w:ascii="宋体" w:hAnsi="宋体" w:eastAsia="宋体" w:cs="宋体"/>
          <w:b/>
          <w:sz w:val="21"/>
          <w:szCs w:val="21"/>
          <w:shd w:val="clear" w:color="060000" w:fill="auto"/>
        </w:rPr>
        <w:t xml:space="preserve">       答案：A</w:t>
      </w:r>
    </w:p>
    <w:p>
      <w:pPr>
        <w:rPr>
          <w:rFonts w:hint="eastAsia" w:ascii="宋体" w:hAnsi="宋体" w:eastAsia="宋体" w:cs="宋体"/>
          <w:sz w:val="21"/>
          <w:szCs w:val="21"/>
        </w:rPr>
      </w:pPr>
    </w:p>
    <w:p>
      <w:pPr>
        <w:spacing w:line="220" w:lineRule="atLeast"/>
        <w:rPr>
          <w:rFonts w:hint="eastAsia" w:asciiTheme="minorEastAsia" w:hAnsiTheme="minorEastAsia" w:eastAsiaTheme="minorEastAsia"/>
          <w:sz w:val="21"/>
          <w:szCs w:val="21"/>
        </w:rPr>
      </w:pPr>
    </w:p>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三、多项选择（请在每题的多个选项中选择两个或两个以上符合题目描述的选项。错选、多选、漏选均不得分。每题2分，共40分）</w:t>
      </w:r>
    </w:p>
    <w:p>
      <w:pPr>
        <w:spacing w:line="220" w:lineRule="atLeast"/>
        <w:rPr>
          <w:rFonts w:hint="eastAsia" w:ascii="宋体" w:hAnsi="宋体" w:eastAsia="宋体" w:cs="宋体"/>
          <w:b w:val="0"/>
          <w:bCs w:val="0"/>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b w:val="0"/>
          <w:bCs w:val="0"/>
          <w:sz w:val="21"/>
          <w:szCs w:val="21"/>
        </w:rPr>
        <w:t>下列属于装饰工程承包方违法违规责任的是(    )。</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A.未取得装饰装修资格证书而进行建筑装饰装修设计施工的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B.拒绝接受质量安全监督机构监督检验、验收的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C.未按设计方案进行施工的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D.出卖、转让、出借、涂改、复制、伪造资质证书的；破坏环境、危及人身安全的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E.未进行隐蔽工程验收的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答案：A、B、C、D</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.火灾探测器分类为(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A.感烟探测器             B.感温探测器                  C.火焰探测器</w:t>
      </w:r>
    </w:p>
    <w:p>
      <w:pPr>
        <w:spacing w:line="220" w:lineRule="atLeast"/>
        <w:rPr>
          <w:rFonts w:hint="eastAsia" w:ascii="宋体" w:hAnsi="宋体" w:eastAsia="宋体" w:cs="宋体"/>
          <w:sz w:val="21"/>
          <w:szCs w:val="21"/>
        </w:rPr>
      </w:pPr>
      <w:r>
        <w:rPr>
          <w:rFonts w:hint="eastAsia" w:ascii="宋体" w:hAnsi="宋体" w:eastAsia="宋体" w:cs="宋体"/>
          <w:sz w:val="21"/>
          <w:szCs w:val="21"/>
        </w:rPr>
        <w:t>D.可燃气体探测器      E.照明探测器</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答案：A、B、C、D</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.下列属于人造木地板的是(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A.实木地板                    B.实木复合地板                 C.强化木地板</w:t>
      </w:r>
    </w:p>
    <w:p>
      <w:pPr>
        <w:spacing w:line="220" w:lineRule="atLeast"/>
        <w:rPr>
          <w:rFonts w:hint="eastAsia" w:ascii="宋体" w:hAnsi="宋体" w:eastAsia="宋体" w:cs="宋体"/>
          <w:sz w:val="21"/>
          <w:szCs w:val="21"/>
        </w:rPr>
      </w:pPr>
      <w:r>
        <w:rPr>
          <w:rFonts w:hint="eastAsia" w:ascii="宋体" w:hAnsi="宋体" w:eastAsia="宋体" w:cs="宋体"/>
          <w:sz w:val="21"/>
          <w:szCs w:val="21"/>
        </w:rPr>
        <w:t>D.软木地板                    E.强化木地板</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答案：B、C、D、E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b w:val="0"/>
          <w:bCs w:val="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b w:val="0"/>
          <w:bCs w:val="0"/>
          <w:sz w:val="21"/>
          <w:szCs w:val="21"/>
        </w:rPr>
        <w:t>下列属于装饰工程发包方违法责任的是(    )。</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A.未按设计方案进行施工的                        B.该招标的工程未按照规定招标的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C.未按照规定办理质量监督手续的              D.未按照规定进行报建的</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E.发包给无资质证书的或承包任务与资质证书等级不符的企业</w:t>
      </w:r>
    </w:p>
    <w:p>
      <w:pPr>
        <w:spacing w:line="2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答案：B、C、D、E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.防火区间是指(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A.防火墙与防火墙间               B.防火墙与防火卷帘加水幕间</w:t>
      </w:r>
    </w:p>
    <w:p>
      <w:pPr>
        <w:spacing w:line="220" w:lineRule="atLeast"/>
        <w:rPr>
          <w:rFonts w:hint="eastAsia" w:ascii="宋体" w:hAnsi="宋体" w:eastAsia="宋体" w:cs="宋体"/>
          <w:sz w:val="21"/>
          <w:szCs w:val="21"/>
        </w:rPr>
      </w:pPr>
      <w:r>
        <w:rPr>
          <w:rFonts w:hint="eastAsia" w:ascii="宋体" w:hAnsi="宋体" w:eastAsia="宋体" w:cs="宋体"/>
          <w:sz w:val="21"/>
          <w:szCs w:val="21"/>
        </w:rPr>
        <w:t>C.防火墙与疏散通道间            D.防火卷帘加水幕与防火卷帘加水幕间</w:t>
      </w:r>
    </w:p>
    <w:p>
      <w:pPr>
        <w:spacing w:line="220" w:lineRule="atLeast"/>
        <w:rPr>
          <w:rFonts w:hint="eastAsia" w:ascii="宋体" w:hAnsi="宋体" w:eastAsia="宋体" w:cs="宋体"/>
          <w:sz w:val="21"/>
          <w:szCs w:val="21"/>
        </w:rPr>
      </w:pPr>
      <w:r>
        <w:rPr>
          <w:rFonts w:hint="eastAsia" w:ascii="宋体" w:hAnsi="宋体" w:eastAsia="宋体" w:cs="宋体"/>
          <w:sz w:val="21"/>
          <w:szCs w:val="21"/>
        </w:rPr>
        <w:t>E.防火卷帘加水幕与疏散楼梯间</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答案：A、B、D</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.建筑荷载的分类是指直接作用在结构上的各种力，有时也称为直接作用荷载。按荷载作用时间划分为(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A.静荷载         B.动荷载         C.永久荷载          D.偶然荷载          E.可变荷载</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.建筑装饰装修对建筑结构增加的荷载是(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A.施工工人         B.均布面荷载          C.线荷载       D.集中荷载         E.施工荷载</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答案：B、C、D、E</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.桁架是由杆件组成的结构体系，桁架形式有(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A.平行弦桁架                 B.三角形桁架               C.弧形桁架</w:t>
      </w:r>
    </w:p>
    <w:p>
      <w:pPr>
        <w:spacing w:line="220" w:lineRule="atLeast"/>
        <w:rPr>
          <w:rFonts w:hint="eastAsia" w:ascii="宋体" w:hAnsi="宋体" w:eastAsia="宋体" w:cs="宋体"/>
          <w:sz w:val="21"/>
          <w:szCs w:val="21"/>
        </w:rPr>
      </w:pPr>
      <w:r>
        <w:rPr>
          <w:rFonts w:hint="eastAsia" w:ascii="宋体" w:hAnsi="宋体" w:eastAsia="宋体" w:cs="宋体"/>
          <w:sz w:val="21"/>
          <w:szCs w:val="21"/>
        </w:rPr>
        <w:t>D.圆形桁架                    E.矩形桁架</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答案：A、B、C</w:t>
      </w:r>
    </w:p>
    <w:p>
      <w:pPr>
        <w:spacing w:line="220" w:lineRule="atLeast"/>
        <w:rPr>
          <w:rFonts w:hint="eastAsia" w:ascii="宋体" w:hAnsi="宋体" w:eastAsia="宋体" w:cs="宋体"/>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.必须由专业厂家进行加工的玻璃是(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A.夹丝玻璃                 B.中空玻璃                 C.圆弧玻璃</w:t>
      </w:r>
    </w:p>
    <w:p>
      <w:pPr>
        <w:spacing w:line="220" w:lineRule="atLeast"/>
        <w:rPr>
          <w:rFonts w:hint="eastAsia" w:ascii="宋体" w:hAnsi="宋体" w:eastAsia="宋体" w:cs="宋体"/>
          <w:sz w:val="21"/>
          <w:szCs w:val="21"/>
        </w:rPr>
      </w:pPr>
      <w:r>
        <w:rPr>
          <w:rFonts w:hint="eastAsia" w:ascii="宋体" w:hAnsi="宋体" w:eastAsia="宋体" w:cs="宋体"/>
          <w:sz w:val="21"/>
          <w:szCs w:val="21"/>
        </w:rPr>
        <w:t>D.印花玻璃                 E.热反射玻璃</w:t>
      </w:r>
    </w:p>
    <w:p>
      <w:pPr>
        <w:spacing w:line="220" w:lineRule="atLeast"/>
        <w:rPr>
          <w:rFonts w:hint="eastAsia" w:ascii="宋体" w:hAnsi="宋体" w:eastAsia="宋体" w:cs="宋体"/>
          <w:sz w:val="21"/>
          <w:szCs w:val="21"/>
        </w:rPr>
      </w:pPr>
      <w:r>
        <w:rPr>
          <w:rFonts w:hint="eastAsia" w:ascii="宋体" w:hAnsi="宋体" w:eastAsia="宋体" w:cs="宋体"/>
          <w:sz w:val="21"/>
          <w:szCs w:val="21"/>
        </w:rPr>
        <w:t>答案：B、C</w:t>
      </w:r>
    </w:p>
    <w:p>
      <w:pPr>
        <w:spacing w:line="220" w:lineRule="atLeast"/>
        <w:rPr>
          <w:rFonts w:hint="eastAsia" w:ascii="宋体" w:hAnsi="宋体" w:eastAsia="宋体" w:cs="宋体"/>
          <w:b/>
          <w:bCs/>
          <w:sz w:val="21"/>
          <w:szCs w:val="21"/>
        </w:rPr>
      </w:pPr>
    </w:p>
    <w:p>
      <w:pPr>
        <w:spacing w:line="220" w:lineRule="atLeas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.变形缝可分为(    )。</w:t>
      </w:r>
    </w:p>
    <w:p>
      <w:pPr>
        <w:spacing w:line="220" w:lineRule="atLeast"/>
        <w:rPr>
          <w:rFonts w:hint="eastAsia" w:ascii="宋体" w:hAnsi="宋体" w:eastAsia="宋体" w:cs="宋体"/>
          <w:sz w:val="21"/>
          <w:szCs w:val="21"/>
        </w:rPr>
      </w:pPr>
      <w:r>
        <w:rPr>
          <w:rFonts w:hint="eastAsia" w:ascii="宋体" w:hAnsi="宋体" w:eastAsia="宋体" w:cs="宋体"/>
          <w:sz w:val="21"/>
          <w:szCs w:val="21"/>
        </w:rPr>
        <w:t>A.温度缝         B.伸缩缝         C.沉降缝          D.防震缝          E.平面缝</w:t>
      </w:r>
    </w:p>
    <w:p>
      <w:pPr>
        <w:spacing w:line="220" w:lineRule="atLeast"/>
        <w:rPr>
          <w:rFonts w:hint="eastAsia" w:asciiTheme="minorEastAsia" w:hAnsiTheme="minorEastAsia" w:eastAsiaTheme="minorEastAsia"/>
          <w:sz w:val="21"/>
          <w:szCs w:val="21"/>
          <w:lang w:eastAsia="zh-CN"/>
        </w:rPr>
      </w:pPr>
      <w:r>
        <w:rPr>
          <w:rFonts w:hint="eastAsia" w:ascii="宋体" w:hAnsi="宋体" w:eastAsia="宋体" w:cs="宋体"/>
          <w:sz w:val="21"/>
          <w:szCs w:val="21"/>
        </w:rPr>
        <w:t>答案：B、C、D</w:t>
      </w: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ingFang SC">
    <w:altName w:val="Microsoft JhengHei"/>
    <w:panose1 w:val="000000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Helvetica Neue">
    <w:altName w:val="宋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0" w:firstLineChars="1000"/>
      <w:jc w:val="right"/>
      <w:rPr>
        <w:color w:val="FF0000"/>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lang w:val="en-US" w:eastAsia="zh-CN"/>
      </w:rPr>
      <w:t>职教委</w:t>
    </w:r>
    <w:r>
      <w:rPr>
        <w:rFonts w:hint="eastAsia"/>
      </w:rPr>
      <w:t xml:space="preserve">-职业人才测评中心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CB341"/>
    <w:multiLevelType w:val="singleLevel"/>
    <w:tmpl w:val="75ACB34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F14"/>
    <w:rsid w:val="0004051D"/>
    <w:rsid w:val="000B24FB"/>
    <w:rsid w:val="000B66E3"/>
    <w:rsid w:val="000B73F6"/>
    <w:rsid w:val="00104B3E"/>
    <w:rsid w:val="00105E88"/>
    <w:rsid w:val="00120957"/>
    <w:rsid w:val="001377BC"/>
    <w:rsid w:val="00153515"/>
    <w:rsid w:val="00160D97"/>
    <w:rsid w:val="001F3F44"/>
    <w:rsid w:val="00264976"/>
    <w:rsid w:val="002763CB"/>
    <w:rsid w:val="002D5F00"/>
    <w:rsid w:val="002E1238"/>
    <w:rsid w:val="00311FF9"/>
    <w:rsid w:val="00323B43"/>
    <w:rsid w:val="0033254E"/>
    <w:rsid w:val="00335D0A"/>
    <w:rsid w:val="00341F1F"/>
    <w:rsid w:val="00356949"/>
    <w:rsid w:val="0036166B"/>
    <w:rsid w:val="003669C3"/>
    <w:rsid w:val="0037640E"/>
    <w:rsid w:val="0038117E"/>
    <w:rsid w:val="003B451B"/>
    <w:rsid w:val="003B6968"/>
    <w:rsid w:val="003C081E"/>
    <w:rsid w:val="003D37D8"/>
    <w:rsid w:val="003E4516"/>
    <w:rsid w:val="003E4A5F"/>
    <w:rsid w:val="00426133"/>
    <w:rsid w:val="004358AB"/>
    <w:rsid w:val="004818E4"/>
    <w:rsid w:val="00484545"/>
    <w:rsid w:val="00490538"/>
    <w:rsid w:val="004B4FF7"/>
    <w:rsid w:val="005050DB"/>
    <w:rsid w:val="005346D9"/>
    <w:rsid w:val="00553E5F"/>
    <w:rsid w:val="00565AE9"/>
    <w:rsid w:val="00581DB9"/>
    <w:rsid w:val="005922A7"/>
    <w:rsid w:val="00593F76"/>
    <w:rsid w:val="00597245"/>
    <w:rsid w:val="005E1D9C"/>
    <w:rsid w:val="005F2578"/>
    <w:rsid w:val="006028F9"/>
    <w:rsid w:val="006170D7"/>
    <w:rsid w:val="006345AB"/>
    <w:rsid w:val="0068309B"/>
    <w:rsid w:val="00692523"/>
    <w:rsid w:val="006954CD"/>
    <w:rsid w:val="006C4359"/>
    <w:rsid w:val="006D000E"/>
    <w:rsid w:val="00702352"/>
    <w:rsid w:val="007065BB"/>
    <w:rsid w:val="00711E2E"/>
    <w:rsid w:val="00737A20"/>
    <w:rsid w:val="00750964"/>
    <w:rsid w:val="00751338"/>
    <w:rsid w:val="0076178A"/>
    <w:rsid w:val="007708C4"/>
    <w:rsid w:val="00776A69"/>
    <w:rsid w:val="007B5F73"/>
    <w:rsid w:val="007C2450"/>
    <w:rsid w:val="007D137C"/>
    <w:rsid w:val="007D3C39"/>
    <w:rsid w:val="007D4706"/>
    <w:rsid w:val="007F38C9"/>
    <w:rsid w:val="007F4501"/>
    <w:rsid w:val="00801F04"/>
    <w:rsid w:val="00831F24"/>
    <w:rsid w:val="00835953"/>
    <w:rsid w:val="00870AB3"/>
    <w:rsid w:val="008A010B"/>
    <w:rsid w:val="008B47BD"/>
    <w:rsid w:val="008B7726"/>
    <w:rsid w:val="008E6BD8"/>
    <w:rsid w:val="008F4281"/>
    <w:rsid w:val="008F75E5"/>
    <w:rsid w:val="00902E57"/>
    <w:rsid w:val="009048D8"/>
    <w:rsid w:val="00907469"/>
    <w:rsid w:val="009640F1"/>
    <w:rsid w:val="00972C51"/>
    <w:rsid w:val="009C4912"/>
    <w:rsid w:val="009D3CAD"/>
    <w:rsid w:val="009D454D"/>
    <w:rsid w:val="009F051C"/>
    <w:rsid w:val="00A14B06"/>
    <w:rsid w:val="00A53A99"/>
    <w:rsid w:val="00A62E79"/>
    <w:rsid w:val="00A92367"/>
    <w:rsid w:val="00A94B76"/>
    <w:rsid w:val="00AB2A60"/>
    <w:rsid w:val="00AC0BA9"/>
    <w:rsid w:val="00B06963"/>
    <w:rsid w:val="00B06F77"/>
    <w:rsid w:val="00B15E6C"/>
    <w:rsid w:val="00B55424"/>
    <w:rsid w:val="00B75362"/>
    <w:rsid w:val="00B75666"/>
    <w:rsid w:val="00BA3DAD"/>
    <w:rsid w:val="00BB1090"/>
    <w:rsid w:val="00BC4E07"/>
    <w:rsid w:val="00BC6B5E"/>
    <w:rsid w:val="00BF4BF3"/>
    <w:rsid w:val="00C4001E"/>
    <w:rsid w:val="00CA2F68"/>
    <w:rsid w:val="00D0656F"/>
    <w:rsid w:val="00D227DE"/>
    <w:rsid w:val="00D31D50"/>
    <w:rsid w:val="00D43A17"/>
    <w:rsid w:val="00D54908"/>
    <w:rsid w:val="00D606EB"/>
    <w:rsid w:val="00D635B7"/>
    <w:rsid w:val="00D831CD"/>
    <w:rsid w:val="00D97803"/>
    <w:rsid w:val="00DA3AED"/>
    <w:rsid w:val="00DE6E7B"/>
    <w:rsid w:val="00DF4646"/>
    <w:rsid w:val="00E07835"/>
    <w:rsid w:val="00E30E90"/>
    <w:rsid w:val="00E85949"/>
    <w:rsid w:val="00E93492"/>
    <w:rsid w:val="00EA6E9D"/>
    <w:rsid w:val="00EC10EF"/>
    <w:rsid w:val="00ED6223"/>
    <w:rsid w:val="00EE5939"/>
    <w:rsid w:val="00EF72A3"/>
    <w:rsid w:val="00F11454"/>
    <w:rsid w:val="00F1525C"/>
    <w:rsid w:val="00FA1BB5"/>
    <w:rsid w:val="00FD14C1"/>
    <w:rsid w:val="00FD4017"/>
    <w:rsid w:val="01B93664"/>
    <w:rsid w:val="02CB7578"/>
    <w:rsid w:val="05BD44B9"/>
    <w:rsid w:val="084E2A4B"/>
    <w:rsid w:val="0E351E56"/>
    <w:rsid w:val="13BA1CFB"/>
    <w:rsid w:val="144949C7"/>
    <w:rsid w:val="14F674C5"/>
    <w:rsid w:val="1CAA6A99"/>
    <w:rsid w:val="20235A7C"/>
    <w:rsid w:val="20EA3E2C"/>
    <w:rsid w:val="220B7B72"/>
    <w:rsid w:val="251B7B85"/>
    <w:rsid w:val="25E51497"/>
    <w:rsid w:val="26E11C14"/>
    <w:rsid w:val="299D3B60"/>
    <w:rsid w:val="2B477309"/>
    <w:rsid w:val="2C8D66B6"/>
    <w:rsid w:val="2DD42590"/>
    <w:rsid w:val="2FB86F0B"/>
    <w:rsid w:val="307F2E39"/>
    <w:rsid w:val="3345410C"/>
    <w:rsid w:val="3493556F"/>
    <w:rsid w:val="3B3B655D"/>
    <w:rsid w:val="3B5A6E29"/>
    <w:rsid w:val="40860BA4"/>
    <w:rsid w:val="41817B8F"/>
    <w:rsid w:val="43B85F19"/>
    <w:rsid w:val="45895CAD"/>
    <w:rsid w:val="4EE72E3C"/>
    <w:rsid w:val="4F222844"/>
    <w:rsid w:val="518F51EB"/>
    <w:rsid w:val="54073BD5"/>
    <w:rsid w:val="54D1409D"/>
    <w:rsid w:val="5A8823FF"/>
    <w:rsid w:val="5BDD496B"/>
    <w:rsid w:val="5D080FAB"/>
    <w:rsid w:val="61246982"/>
    <w:rsid w:val="64C738DF"/>
    <w:rsid w:val="68D41082"/>
    <w:rsid w:val="6BF600FD"/>
    <w:rsid w:val="6DAD7F1A"/>
    <w:rsid w:val="6DF20F73"/>
    <w:rsid w:val="7D12323F"/>
    <w:rsid w:val="7E0E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ahoma" w:hAnsi="Tahoma"/>
      <w:sz w:val="18"/>
      <w:szCs w:val="18"/>
    </w:rPr>
  </w:style>
  <w:style w:type="paragraph" w:customStyle="1" w:styleId="12">
    <w:name w:val="p3"/>
    <w:basedOn w:val="1"/>
    <w:qFormat/>
    <w:uiPriority w:val="0"/>
    <w:pPr>
      <w:widowControl/>
      <w:spacing w:after="30"/>
      <w:jc w:val="left"/>
    </w:pPr>
    <w:rPr>
      <w:rFonts w:ascii=".PingFang SC" w:hAnsi=".PingFang SC" w:eastAsia=".PingFang SC" w:cs="Times New Roman"/>
      <w:color w:val="454545"/>
      <w:kern w:val="0"/>
      <w:sz w:val="21"/>
      <w:szCs w:val="21"/>
    </w:rPr>
  </w:style>
  <w:style w:type="character" w:customStyle="1" w:styleId="13">
    <w:name w:val="s1"/>
    <w:basedOn w:val="7"/>
    <w:qFormat/>
    <w:uiPriority w:val="0"/>
    <w:rPr>
      <w:rFonts w:hint="default" w:ascii="Helvetica Neue" w:hAnsi="Helvetica Neue"/>
      <w:sz w:val="21"/>
      <w:szCs w:val="21"/>
    </w:rPr>
  </w:style>
  <w:style w:type="paragraph" w:customStyle="1" w:styleId="14">
    <w:name w:val="p4"/>
    <w:basedOn w:val="1"/>
    <w:qFormat/>
    <w:uiPriority w:val="0"/>
    <w:pPr>
      <w:widowControl/>
      <w:jc w:val="left"/>
    </w:pPr>
    <w:rPr>
      <w:rFonts w:ascii=".PingFang SC" w:hAnsi=".PingFang SC" w:eastAsia=".PingFang SC" w:cs="Times New Roman"/>
      <w:color w:val="454545"/>
      <w:kern w:val="0"/>
      <w:sz w:val="18"/>
      <w:szCs w:val="18"/>
    </w:rPr>
  </w:style>
  <w:style w:type="character" w:customStyle="1" w:styleId="15">
    <w:name w:val="apple-converted-space"/>
    <w:basedOn w:val="7"/>
    <w:qFormat/>
    <w:uiPriority w:val="0"/>
  </w:style>
  <w:style w:type="character" w:customStyle="1" w:styleId="16">
    <w:name w:val="s2"/>
    <w:basedOn w:val="7"/>
    <w:qFormat/>
    <w:uiPriority w:val="0"/>
    <w:rPr>
      <w:rFonts w:hint="default" w:ascii="Helvetica Neue" w:hAnsi="Helvetica Neue"/>
      <w:sz w:val="18"/>
      <w:szCs w:val="18"/>
    </w:rPr>
  </w:style>
  <w:style w:type="paragraph" w:customStyle="1" w:styleId="17">
    <w:name w:val="p2"/>
    <w:basedOn w:val="1"/>
    <w:qFormat/>
    <w:uiPriority w:val="0"/>
    <w:pPr>
      <w:widowControl/>
      <w:jc w:val="left"/>
    </w:pPr>
    <w:rPr>
      <w:rFonts w:ascii="Helvetica Neue" w:hAnsi="Helvetica Neue" w:cs="Times New Roman"/>
      <w:color w:val="454545"/>
      <w:kern w:val="0"/>
      <w:sz w:val="18"/>
      <w:szCs w:val="18"/>
    </w:rPr>
  </w:style>
  <w:style w:type="paragraph" w:customStyle="1" w:styleId="18">
    <w:name w:val="p5"/>
    <w:basedOn w:val="1"/>
    <w:qFormat/>
    <w:uiPriority w:val="0"/>
    <w:pPr>
      <w:widowControl/>
      <w:jc w:val="left"/>
    </w:pPr>
    <w:rPr>
      <w:rFonts w:ascii="Helvetica Neue" w:hAnsi="Helvetica Neue" w:cs="Times New Roman"/>
      <w:color w:val="454545"/>
      <w:kern w:val="0"/>
      <w:sz w:val="18"/>
      <w:szCs w:val="18"/>
    </w:rPr>
  </w:style>
  <w:style w:type="character" w:customStyle="1" w:styleId="19">
    <w:name w:val="s3"/>
    <w:basedOn w:val="7"/>
    <w:qFormat/>
    <w:uiPriority w:val="0"/>
    <w:rPr>
      <w:rFonts w:hint="eastAsia" w:ascii=".PingFang SC" w:hAnsi=".PingFang SC" w:eastAsia=".PingFang SC"/>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1293</Words>
  <Characters>7373</Characters>
  <Lines>61</Lines>
  <Paragraphs>17</Paragraphs>
  <TotalTime>2</TotalTime>
  <ScaleCrop>false</ScaleCrop>
  <LinksUpToDate>false</LinksUpToDate>
  <CharactersWithSpaces>8649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CBDDI ✨</cp:lastModifiedBy>
  <dcterms:modified xsi:type="dcterms:W3CDTF">2021-12-30T06:27:55Z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F5456AA1EECF4844832CC81AD853FEB8</vt:lpwstr>
  </property>
</Properties>
</file>